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78436" w14:textId="77777777" w:rsidR="00063F35" w:rsidRDefault="00034DF1">
      <w:r>
        <w:t>Electrical Safety</w:t>
      </w:r>
    </w:p>
    <w:p w14:paraId="7617D51E" w14:textId="77777777" w:rsidR="00034DF1" w:rsidRDefault="00034DF1"/>
    <w:p w14:paraId="0B57E75F" w14:textId="77777777" w:rsidR="00034DF1" w:rsidRDefault="00034DF1">
      <w:pPr>
        <w:rPr>
          <w:rFonts w:eastAsia="Times New Roman"/>
        </w:rPr>
      </w:pPr>
      <w:r>
        <w:rPr>
          <w:rFonts w:eastAsia="Times New Roman"/>
        </w:rPr>
        <w:t>Electricity is energy we depend on for our lives and for work. When electrical systems are installed and maintained properly, they are controlled effectively.</w:t>
      </w:r>
      <w:r>
        <w:rPr>
          <w:rFonts w:eastAsia="Times New Roman"/>
        </w:rPr>
        <w:t xml:space="preserve">  </w:t>
      </w:r>
      <w:r>
        <w:rPr>
          <w:rFonts w:eastAsia="Times New Roman"/>
        </w:rPr>
        <w:t>OSHA requires that employers provide training to both electrical workers and non-electrical workers who can be exposed to electrical hazards.</w:t>
      </w:r>
      <w:r>
        <w:rPr>
          <w:rFonts w:eastAsia="Times New Roman"/>
        </w:rPr>
        <w:t xml:space="preserve">  T</w:t>
      </w:r>
      <w:r>
        <w:rPr>
          <w:rFonts w:eastAsia="Times New Roman"/>
        </w:rPr>
        <w:t xml:space="preserve">he non-electrical worker has the largest exposure to </w:t>
      </w:r>
      <w:r w:rsidRPr="00034DF1">
        <w:rPr>
          <w:rFonts w:eastAsia="Times New Roman"/>
        </w:rPr>
        <w:t>electrical hazards</w:t>
      </w:r>
      <w:r>
        <w:rPr>
          <w:rFonts w:eastAsia="Times New Roman"/>
        </w:rPr>
        <w:t xml:space="preserve"> in the workplace.</w:t>
      </w:r>
    </w:p>
    <w:p w14:paraId="4653EA93" w14:textId="77777777" w:rsidR="00075C8E" w:rsidRDefault="00075C8E">
      <w:pPr>
        <w:rPr>
          <w:rFonts w:eastAsia="Times New Roman"/>
        </w:rPr>
      </w:pPr>
    </w:p>
    <w:p w14:paraId="1C5AD2AF" w14:textId="77777777" w:rsidR="00075C8E" w:rsidRDefault="00075C8E">
      <w:pPr>
        <w:rPr>
          <w:rFonts w:eastAsia="Times New Roman"/>
        </w:rPr>
      </w:pPr>
      <w:r>
        <w:rPr>
          <w:rFonts w:eastAsia="Times New Roman"/>
        </w:rPr>
        <w:t xml:space="preserve">If your workplace has damaged cords, outlets, panels and conduit, workers may come to believe that they are expected to work with unsafe equipment. Ignoring unsafe work conditions or employee behavior is the same as giving approval. With constant reinforcement of safe work practices, </w:t>
      </w:r>
      <w:r w:rsidRPr="00075C8E">
        <w:rPr>
          <w:rFonts w:eastAsia="Times New Roman"/>
        </w:rPr>
        <w:t>electrical safety</w:t>
      </w:r>
      <w:r>
        <w:rPr>
          <w:rFonts w:eastAsia="Times New Roman"/>
        </w:rPr>
        <w:t xml:space="preserve"> will become part of your company’s culture.</w:t>
      </w:r>
    </w:p>
    <w:p w14:paraId="63514FC6" w14:textId="77777777" w:rsidR="00075C8E" w:rsidRDefault="00075C8E">
      <w:pPr>
        <w:rPr>
          <w:rFonts w:eastAsia="Times New Roman"/>
        </w:rPr>
      </w:pPr>
    </w:p>
    <w:p w14:paraId="416E54B8" w14:textId="77777777" w:rsidR="00075C8E" w:rsidRDefault="00075C8E">
      <w:pPr>
        <w:rPr>
          <w:rFonts w:eastAsia="Times New Roman"/>
        </w:rPr>
      </w:pPr>
      <w:r>
        <w:rPr>
          <w:rFonts w:eastAsia="Times New Roman"/>
        </w:rPr>
        <w:t>Employees should not take it upon themselves to address electric needs in the workplace. If a light fixture needs replacing, or a wire is exposed, or an equipment cord is frayed, the employee should inform a manager and have the appropriately trained technician or vendor address the issue.</w:t>
      </w:r>
    </w:p>
    <w:p w14:paraId="40B4DF00" w14:textId="77777777" w:rsidR="00075C8E" w:rsidRDefault="00075C8E">
      <w:pPr>
        <w:rPr>
          <w:rFonts w:eastAsia="Times New Roman"/>
        </w:rPr>
      </w:pPr>
    </w:p>
    <w:p w14:paraId="75DBD9C4" w14:textId="77777777" w:rsidR="00075C8E" w:rsidRDefault="00075C8E">
      <w:pPr>
        <w:rPr>
          <w:rFonts w:eastAsia="Times New Roman"/>
        </w:rPr>
      </w:pPr>
      <w:r>
        <w:rPr>
          <w:rFonts w:eastAsia="Times New Roman"/>
        </w:rPr>
        <w:t>Electrical safety instructions for any non-technician employee includes:</w:t>
      </w:r>
    </w:p>
    <w:p w14:paraId="0E3E1B15" w14:textId="77777777" w:rsidR="00075C8E" w:rsidRPr="00075C8E" w:rsidRDefault="00075C8E" w:rsidP="00075C8E">
      <w:pPr>
        <w:pStyle w:val="ListParagraph"/>
        <w:numPr>
          <w:ilvl w:val="0"/>
          <w:numId w:val="3"/>
        </w:numPr>
        <w:rPr>
          <w:rFonts w:eastAsia="Times New Roman" w:cs="Times New Roman"/>
        </w:rPr>
      </w:pPr>
      <w:r w:rsidRPr="00075C8E">
        <w:rPr>
          <w:rFonts w:eastAsia="Times New Roman" w:cs="Times New Roman"/>
        </w:rPr>
        <w:t xml:space="preserve">Inspect electrical tools and equipment before use to make sure insulation and wiring are in good condition. </w:t>
      </w:r>
    </w:p>
    <w:p w14:paraId="7FA1B73D" w14:textId="77777777" w:rsidR="00075C8E" w:rsidRPr="00075C8E" w:rsidRDefault="00075C8E" w:rsidP="00075C8E">
      <w:pPr>
        <w:pStyle w:val="ListParagraph"/>
        <w:numPr>
          <w:ilvl w:val="0"/>
          <w:numId w:val="3"/>
        </w:numPr>
        <w:rPr>
          <w:rFonts w:eastAsia="Times New Roman" w:cs="Times New Roman"/>
        </w:rPr>
      </w:pPr>
      <w:r w:rsidRPr="00075C8E">
        <w:rPr>
          <w:rFonts w:eastAsia="Times New Roman" w:cs="Times New Roman"/>
        </w:rPr>
        <w:t>If a piece of electrical equipment shocks, smokes, smells, or sparks, turn it off, tag it out, and report it to your supervisor. Don’t use it!</w:t>
      </w:r>
    </w:p>
    <w:p w14:paraId="79FF8B5A" w14:textId="77777777" w:rsidR="00075C8E" w:rsidRPr="00075C8E" w:rsidRDefault="00075C8E" w:rsidP="00075C8E">
      <w:pPr>
        <w:pStyle w:val="ListParagraph"/>
        <w:numPr>
          <w:ilvl w:val="0"/>
          <w:numId w:val="3"/>
        </w:numPr>
        <w:rPr>
          <w:rFonts w:eastAsia="Times New Roman" w:cs="Times New Roman"/>
        </w:rPr>
      </w:pPr>
      <w:r w:rsidRPr="00075C8E">
        <w:rPr>
          <w:rFonts w:eastAsia="Times New Roman" w:cs="Times New Roman"/>
        </w:rPr>
        <w:t>Check plugs to make sure you have a good, tight connection.</w:t>
      </w:r>
    </w:p>
    <w:p w14:paraId="5B9206FC" w14:textId="77777777" w:rsidR="00075C8E" w:rsidRPr="00075C8E" w:rsidRDefault="00075C8E" w:rsidP="00075C8E">
      <w:pPr>
        <w:pStyle w:val="ListParagraph"/>
        <w:numPr>
          <w:ilvl w:val="0"/>
          <w:numId w:val="3"/>
        </w:numPr>
        <w:rPr>
          <w:rFonts w:eastAsia="Times New Roman" w:cs="Times New Roman"/>
        </w:rPr>
      </w:pPr>
      <w:r w:rsidRPr="00075C8E">
        <w:rPr>
          <w:rFonts w:eastAsia="Times New Roman" w:cs="Times New Roman"/>
        </w:rPr>
        <w:t>Outdoors or in wet areas use only cords that are approved for use under these conditions, and plug into a ground fault circuit interrupter (GFCI).</w:t>
      </w:r>
    </w:p>
    <w:p w14:paraId="0C22E52A" w14:textId="77777777" w:rsidR="00075C8E" w:rsidRPr="00075C8E" w:rsidRDefault="00075C8E" w:rsidP="00075C8E">
      <w:pPr>
        <w:pStyle w:val="ListParagraph"/>
        <w:numPr>
          <w:ilvl w:val="0"/>
          <w:numId w:val="3"/>
        </w:numPr>
        <w:rPr>
          <w:rFonts w:eastAsia="Times New Roman" w:cs="Times New Roman"/>
        </w:rPr>
      </w:pPr>
      <w:r w:rsidRPr="00075C8E">
        <w:rPr>
          <w:rFonts w:eastAsia="Times New Roman" w:cs="Times New Roman"/>
        </w:rPr>
        <w:t>Don’t touch anything electrical with wet hands or while standing in a wet area.</w:t>
      </w:r>
    </w:p>
    <w:p w14:paraId="31BE3A26" w14:textId="77777777" w:rsidR="00075C8E" w:rsidRPr="00075C8E" w:rsidRDefault="00075C8E" w:rsidP="00075C8E">
      <w:pPr>
        <w:pStyle w:val="ListParagraph"/>
        <w:numPr>
          <w:ilvl w:val="0"/>
          <w:numId w:val="3"/>
        </w:numPr>
        <w:rPr>
          <w:rFonts w:eastAsia="Times New Roman" w:cs="Times New Roman"/>
        </w:rPr>
      </w:pPr>
      <w:r w:rsidRPr="00075C8E">
        <w:rPr>
          <w:rFonts w:eastAsia="Times New Roman" w:cs="Times New Roman"/>
        </w:rPr>
        <w:t>Don’t contact anything electrical with anything metal.</w:t>
      </w:r>
    </w:p>
    <w:p w14:paraId="69C99EFD" w14:textId="77777777" w:rsidR="00075C8E" w:rsidRPr="00075C8E" w:rsidRDefault="00075C8E" w:rsidP="00075C8E">
      <w:pPr>
        <w:pStyle w:val="ListParagraph"/>
        <w:numPr>
          <w:ilvl w:val="0"/>
          <w:numId w:val="3"/>
        </w:numPr>
        <w:rPr>
          <w:rFonts w:eastAsia="Times New Roman" w:cs="Times New Roman"/>
        </w:rPr>
      </w:pPr>
      <w:r w:rsidRPr="00075C8E">
        <w:rPr>
          <w:rFonts w:eastAsia="Times New Roman" w:cs="Times New Roman"/>
        </w:rPr>
        <w:t>Use only insulated, nonconductive tools around power sources.</w:t>
      </w:r>
    </w:p>
    <w:p w14:paraId="76E55248" w14:textId="77777777" w:rsidR="00075C8E" w:rsidRPr="00075C8E" w:rsidRDefault="00075C8E" w:rsidP="00075C8E">
      <w:pPr>
        <w:pStyle w:val="ListParagraph"/>
        <w:numPr>
          <w:ilvl w:val="0"/>
          <w:numId w:val="3"/>
        </w:numPr>
        <w:rPr>
          <w:rFonts w:eastAsia="Times New Roman" w:cs="Times New Roman"/>
        </w:rPr>
      </w:pPr>
      <w:r w:rsidRPr="00075C8E">
        <w:rPr>
          <w:rFonts w:eastAsia="Times New Roman" w:cs="Times New Roman"/>
        </w:rPr>
        <w:t>In areas with flammable liquids, vapors, or combustible dust, use only electrical cords and equipment identified as safe for that use.</w:t>
      </w:r>
    </w:p>
    <w:p w14:paraId="56929675" w14:textId="77777777" w:rsidR="00075C8E" w:rsidRPr="00075C8E" w:rsidRDefault="00075C8E" w:rsidP="00075C8E">
      <w:pPr>
        <w:pStyle w:val="ListParagraph"/>
        <w:numPr>
          <w:ilvl w:val="0"/>
          <w:numId w:val="3"/>
        </w:numPr>
        <w:rPr>
          <w:rFonts w:eastAsia="Times New Roman" w:cs="Times New Roman"/>
        </w:rPr>
      </w:pPr>
      <w:r w:rsidRPr="00075C8E">
        <w:rPr>
          <w:rFonts w:eastAsia="Times New Roman" w:cs="Times New Roman"/>
        </w:rPr>
        <w:t xml:space="preserve">Make sure equipment doesn’t spark or get hot enough to ignite flammable or combustible materials in the area. </w:t>
      </w:r>
    </w:p>
    <w:p w14:paraId="50A2DB8C" w14:textId="77777777" w:rsidR="00075C8E" w:rsidRPr="00075C8E" w:rsidRDefault="00075C8E" w:rsidP="00075C8E">
      <w:pPr>
        <w:pStyle w:val="ListParagraph"/>
        <w:numPr>
          <w:ilvl w:val="0"/>
          <w:numId w:val="3"/>
        </w:numPr>
        <w:rPr>
          <w:rFonts w:eastAsia="Times New Roman" w:cs="Times New Roman"/>
        </w:rPr>
      </w:pPr>
      <w:r w:rsidRPr="00075C8E">
        <w:rPr>
          <w:rFonts w:eastAsia="Times New Roman" w:cs="Times New Roman"/>
        </w:rPr>
        <w:t>Don’t overload outlets, circuits, or motors.</w:t>
      </w:r>
    </w:p>
    <w:p w14:paraId="12CD69EC" w14:textId="77777777" w:rsidR="00075C8E" w:rsidRPr="00075C8E" w:rsidRDefault="00075C8E" w:rsidP="00075C8E">
      <w:pPr>
        <w:pStyle w:val="ListParagraph"/>
        <w:numPr>
          <w:ilvl w:val="0"/>
          <w:numId w:val="3"/>
        </w:numPr>
        <w:rPr>
          <w:rFonts w:eastAsia="Times New Roman" w:cs="Times New Roman"/>
        </w:rPr>
      </w:pPr>
      <w:r w:rsidRPr="00075C8E">
        <w:rPr>
          <w:rFonts w:eastAsia="Times New Roman" w:cs="Times New Roman"/>
        </w:rPr>
        <w:t>Don’t let grease, dust, or dirt build up on electrical equipment.</w:t>
      </w:r>
    </w:p>
    <w:p w14:paraId="6D6530F6" w14:textId="77777777" w:rsidR="00075C8E" w:rsidRPr="00075C8E" w:rsidRDefault="00075C8E" w:rsidP="00075C8E">
      <w:pPr>
        <w:pStyle w:val="ListParagraph"/>
        <w:numPr>
          <w:ilvl w:val="0"/>
          <w:numId w:val="3"/>
        </w:numPr>
        <w:rPr>
          <w:rFonts w:eastAsia="Times New Roman" w:cs="Times New Roman"/>
        </w:rPr>
      </w:pPr>
      <w:r w:rsidRPr="00075C8E">
        <w:rPr>
          <w:rFonts w:eastAsia="Times New Roman" w:cs="Times New Roman"/>
        </w:rPr>
        <w:t xml:space="preserve">Keep electrical equipment </w:t>
      </w:r>
      <w:proofErr w:type="gramStart"/>
      <w:r w:rsidRPr="00075C8E">
        <w:rPr>
          <w:rFonts w:eastAsia="Times New Roman" w:cs="Times New Roman"/>
        </w:rPr>
        <w:t>well-lubricated</w:t>
      </w:r>
      <w:proofErr w:type="gramEnd"/>
      <w:r w:rsidRPr="00075C8E">
        <w:rPr>
          <w:rFonts w:eastAsia="Times New Roman" w:cs="Times New Roman"/>
        </w:rPr>
        <w:t xml:space="preserve"> to prevent overheating.</w:t>
      </w:r>
    </w:p>
    <w:p w14:paraId="5E145057" w14:textId="77777777" w:rsidR="00075C8E" w:rsidRPr="00075C8E" w:rsidRDefault="00075C8E" w:rsidP="00075C8E">
      <w:pPr>
        <w:pStyle w:val="ListParagraph"/>
        <w:numPr>
          <w:ilvl w:val="0"/>
          <w:numId w:val="3"/>
        </w:numPr>
        <w:rPr>
          <w:rFonts w:eastAsia="Times New Roman" w:cs="Times New Roman"/>
        </w:rPr>
      </w:pPr>
      <w:r w:rsidRPr="00075C8E">
        <w:rPr>
          <w:rFonts w:eastAsia="Times New Roman" w:cs="Times New Roman"/>
        </w:rPr>
        <w:t>Don’t reach blindly into a space that may contain energized parts.</w:t>
      </w:r>
    </w:p>
    <w:p w14:paraId="4C5B06ED" w14:textId="77777777" w:rsidR="00075C8E" w:rsidRPr="00075C8E" w:rsidRDefault="00075C8E" w:rsidP="00075C8E">
      <w:pPr>
        <w:pStyle w:val="ListParagraph"/>
        <w:numPr>
          <w:ilvl w:val="0"/>
          <w:numId w:val="3"/>
        </w:numPr>
        <w:rPr>
          <w:rFonts w:eastAsia="Times New Roman" w:cs="Times New Roman"/>
        </w:rPr>
      </w:pPr>
      <w:r w:rsidRPr="00075C8E">
        <w:rPr>
          <w:rFonts w:eastAsia="Times New Roman" w:cs="Times New Roman"/>
        </w:rPr>
        <w:t xml:space="preserve">Use extension cords only if necessary and when rated high enough for the job. </w:t>
      </w:r>
    </w:p>
    <w:p w14:paraId="5B258C76" w14:textId="77777777" w:rsidR="00075C8E" w:rsidRPr="00075C8E" w:rsidRDefault="00075C8E" w:rsidP="00075C8E">
      <w:pPr>
        <w:pStyle w:val="ListParagraph"/>
        <w:numPr>
          <w:ilvl w:val="0"/>
          <w:numId w:val="3"/>
        </w:numPr>
        <w:rPr>
          <w:rFonts w:eastAsia="Times New Roman" w:cs="Times New Roman"/>
        </w:rPr>
      </w:pPr>
      <w:r w:rsidRPr="00075C8E">
        <w:rPr>
          <w:rFonts w:eastAsia="Times New Roman" w:cs="Times New Roman"/>
        </w:rPr>
        <w:t>Don’t fasten electrical cords with staples, nails, or anything that could damage the insulation.</w:t>
      </w:r>
    </w:p>
    <w:p w14:paraId="4A8A66F4" w14:textId="77777777" w:rsidR="00075C8E" w:rsidRPr="00075C8E" w:rsidRDefault="00075C8E" w:rsidP="00075C8E">
      <w:pPr>
        <w:rPr>
          <w:rFonts w:eastAsia="Times New Roman" w:cs="Times New Roman"/>
        </w:rPr>
      </w:pPr>
    </w:p>
    <w:p w14:paraId="3A9C818C" w14:textId="77777777" w:rsidR="00075C8E" w:rsidRPr="00075C8E" w:rsidRDefault="00075C8E" w:rsidP="00075C8E">
      <w:pPr>
        <w:rPr>
          <w:rFonts w:eastAsia="Times New Roman" w:cs="Times New Roman"/>
        </w:rPr>
      </w:pPr>
    </w:p>
    <w:p w14:paraId="2122A8B6" w14:textId="77777777" w:rsidR="00075C8E" w:rsidRPr="00075C8E" w:rsidRDefault="00075C8E" w:rsidP="00075C8E">
      <w:pPr>
        <w:rPr>
          <w:rFonts w:eastAsia="Times New Roman" w:cs="Times New Roman"/>
        </w:rPr>
      </w:pPr>
      <w:r w:rsidRPr="00075C8E">
        <w:rPr>
          <w:rFonts w:eastAsia="Times New Roman" w:cs="Times New Roman"/>
        </w:rPr>
        <w:lastRenderedPageBreak/>
        <w:t xml:space="preserve">Electrocution is a leading cause of death in the workplace. </w:t>
      </w:r>
      <w:proofErr w:type="gramStart"/>
      <w:r w:rsidRPr="00075C8E">
        <w:rPr>
          <w:rFonts w:eastAsia="Times New Roman" w:cs="Times New Roman"/>
        </w:rPr>
        <w:t>More than half of those deaths are caused by two things—defective electrical equipment and failure to follow safe procedures</w:t>
      </w:r>
      <w:proofErr w:type="gramEnd"/>
      <w:r w:rsidRPr="00075C8E">
        <w:rPr>
          <w:rFonts w:eastAsia="Times New Roman" w:cs="Times New Roman"/>
        </w:rPr>
        <w:t xml:space="preserve">. Accidents involving electricity can cause fires that can </w:t>
      </w:r>
      <w:proofErr w:type="gramStart"/>
      <w:r w:rsidRPr="00075C8E">
        <w:rPr>
          <w:rFonts w:eastAsia="Times New Roman" w:cs="Times New Roman"/>
        </w:rPr>
        <w:t>damage</w:t>
      </w:r>
      <w:proofErr w:type="gramEnd"/>
      <w:r w:rsidRPr="00075C8E">
        <w:rPr>
          <w:rFonts w:eastAsia="Times New Roman" w:cs="Times New Roman"/>
        </w:rPr>
        <w:t xml:space="preserve"> your facility and injure or kill employees.  Because almost every job—even an office job—involves some contact with electricity, all employees should recognize electrical hazards and know how to prevent electrical accidents.</w:t>
      </w:r>
    </w:p>
    <w:p w14:paraId="49AF0138" w14:textId="77777777" w:rsidR="00075C8E" w:rsidRPr="00075C8E" w:rsidRDefault="00075C8E" w:rsidP="00075C8E">
      <w:pPr>
        <w:rPr>
          <w:rFonts w:eastAsia="Times New Roman" w:cs="Times New Roman"/>
        </w:rPr>
      </w:pPr>
    </w:p>
    <w:p w14:paraId="59CE9689" w14:textId="77777777" w:rsidR="00075C8E" w:rsidRPr="00075C8E" w:rsidRDefault="00075C8E" w:rsidP="00075C8E">
      <w:pPr>
        <w:rPr>
          <w:rFonts w:eastAsia="Times New Roman" w:cs="Times New Roman"/>
        </w:rPr>
      </w:pPr>
      <w:bookmarkStart w:id="0" w:name="_GoBack"/>
      <w:bookmarkEnd w:id="0"/>
    </w:p>
    <w:sectPr w:rsidR="00075C8E" w:rsidRPr="00075C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13D"/>
    <w:multiLevelType w:val="hybridMultilevel"/>
    <w:tmpl w:val="2474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13C21"/>
    <w:multiLevelType w:val="hybridMultilevel"/>
    <w:tmpl w:val="DD3E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B5B16"/>
    <w:multiLevelType w:val="hybridMultilevel"/>
    <w:tmpl w:val="5C08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F1"/>
    <w:rsid w:val="00034DF1"/>
    <w:rsid w:val="00063F35"/>
    <w:rsid w:val="00075C8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A17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75945">
      <w:bodyDiv w:val="1"/>
      <w:marLeft w:val="0"/>
      <w:marRight w:val="0"/>
      <w:marTop w:val="0"/>
      <w:marBottom w:val="0"/>
      <w:divBdr>
        <w:top w:val="none" w:sz="0" w:space="0" w:color="auto"/>
        <w:left w:val="none" w:sz="0" w:space="0" w:color="auto"/>
        <w:bottom w:val="none" w:sz="0" w:space="0" w:color="auto"/>
        <w:right w:val="none" w:sz="0" w:space="0" w:color="auto"/>
      </w:divBdr>
    </w:div>
    <w:div w:id="2084985447">
      <w:bodyDiv w:val="1"/>
      <w:marLeft w:val="0"/>
      <w:marRight w:val="0"/>
      <w:marTop w:val="0"/>
      <w:marBottom w:val="0"/>
      <w:divBdr>
        <w:top w:val="none" w:sz="0" w:space="0" w:color="auto"/>
        <w:left w:val="none" w:sz="0" w:space="0" w:color="auto"/>
        <w:bottom w:val="none" w:sz="0" w:space="0" w:color="auto"/>
        <w:right w:val="none" w:sz="0" w:space="0" w:color="auto"/>
      </w:divBdr>
    </w:div>
    <w:div w:id="2129808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437</Words>
  <Characters>2491</Characters>
  <Application>Microsoft Macintosh Word</Application>
  <DocSecurity>0</DocSecurity>
  <Lines>20</Lines>
  <Paragraphs>5</Paragraphs>
  <ScaleCrop>false</ScaleCrop>
  <Company>Another Way Holdings, LLC</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2020-07-21T23:12:00Z</dcterms:created>
  <dcterms:modified xsi:type="dcterms:W3CDTF">2020-07-21T23:28:00Z</dcterms:modified>
</cp:coreProperties>
</file>